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2C" w:rsidRDefault="006E1922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3913" cy="10827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913" cy="108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52C" w:rsidRDefault="0014752C">
      <w:pPr>
        <w:pStyle w:val="BodyText"/>
        <w:rPr>
          <w:rFonts w:ascii="Times New Roman"/>
          <w:sz w:val="20"/>
        </w:rPr>
      </w:pPr>
    </w:p>
    <w:p w:rsidR="0014752C" w:rsidRDefault="0014752C">
      <w:pPr>
        <w:pStyle w:val="BodyText"/>
        <w:rPr>
          <w:rFonts w:ascii="Times New Roman"/>
          <w:sz w:val="20"/>
        </w:rPr>
      </w:pPr>
    </w:p>
    <w:p w:rsidR="0014752C" w:rsidRDefault="0014752C">
      <w:pPr>
        <w:pStyle w:val="BodyText"/>
        <w:rPr>
          <w:rFonts w:ascii="Times New Roman"/>
          <w:sz w:val="20"/>
        </w:rPr>
      </w:pPr>
    </w:p>
    <w:p w:rsidR="0014752C" w:rsidRDefault="0014752C">
      <w:pPr>
        <w:pStyle w:val="BodyText"/>
        <w:rPr>
          <w:rFonts w:ascii="Times New Roman"/>
          <w:sz w:val="20"/>
        </w:rPr>
      </w:pPr>
    </w:p>
    <w:p w:rsidR="0014752C" w:rsidRDefault="0014752C">
      <w:pPr>
        <w:pStyle w:val="BodyText"/>
        <w:rPr>
          <w:rFonts w:ascii="Times New Roman"/>
          <w:sz w:val="20"/>
        </w:rPr>
      </w:pPr>
    </w:p>
    <w:p w:rsidR="0014752C" w:rsidRDefault="0014752C">
      <w:pPr>
        <w:pStyle w:val="BodyText"/>
        <w:rPr>
          <w:rFonts w:ascii="Times New Roman"/>
          <w:sz w:val="20"/>
        </w:rPr>
      </w:pPr>
    </w:p>
    <w:p w:rsidR="0014752C" w:rsidRDefault="0014752C">
      <w:pPr>
        <w:pStyle w:val="BodyText"/>
        <w:spacing w:before="3" w:after="1"/>
        <w:rPr>
          <w:rFonts w:ascii="Times New Roman"/>
          <w:sz w:val="16"/>
        </w:rPr>
      </w:pPr>
    </w:p>
    <w:p w:rsidR="002611B9" w:rsidRPr="002C4E02" w:rsidRDefault="002C4E02" w:rsidP="002C4E02">
      <w:pPr>
        <w:pStyle w:val="BodyText"/>
        <w:ind w:left="59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inline distT="0" distB="0" distL="0" distR="0">
                <wp:extent cx="6767195" cy="2225040"/>
                <wp:effectExtent l="15875" t="11430" r="17780" b="11430"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2225040"/>
                        </a:xfrm>
                        <a:prstGeom prst="rect">
                          <a:avLst/>
                        </a:prstGeom>
                        <a:noFill/>
                        <a:ln w="182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52C" w:rsidRDefault="00A23090" w:rsidP="002611B9">
                            <w:pPr>
                              <w:spacing w:before="121"/>
                              <w:ind w:left="2880" w:firstLine="720"/>
                              <w:rPr>
                                <w:b/>
                                <w:color w:val="010101"/>
                                <w:w w:val="110"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110"/>
                                <w:sz w:val="31"/>
                              </w:rPr>
                              <w:t>Members</w:t>
                            </w:r>
                            <w:r w:rsidR="002611B9">
                              <w:rPr>
                                <w:b/>
                                <w:color w:val="010101"/>
                                <w:w w:val="110"/>
                                <w:sz w:val="31"/>
                              </w:rPr>
                              <w:t xml:space="preserve"> </w:t>
                            </w:r>
                            <w:r w:rsidR="006E1922">
                              <w:rPr>
                                <w:b/>
                                <w:color w:val="010101"/>
                                <w:w w:val="110"/>
                                <w:sz w:val="31"/>
                              </w:rPr>
                              <w:t>Complaint Form</w:t>
                            </w:r>
                          </w:p>
                          <w:p w:rsidR="002C4E02" w:rsidRDefault="002C4E02" w:rsidP="002C4E02">
                            <w:pPr>
                              <w:spacing w:before="121"/>
                              <w:ind w:left="2880" w:firstLine="72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hAnsi="Calibr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2B11C320" wp14:editId="63775B6B">
                                  <wp:extent cx="733425" cy="733425"/>
                                  <wp:effectExtent l="0" t="0" r="9525" b="9525"/>
                                  <wp:docPr id="2" name="yui_3_16_0_ym19_1_1472257852036_5215" descr="Inlin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ui_3_16_0_ym19_1_1472257852036_5215" descr="Inlin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52C" w:rsidRPr="002611B9" w:rsidRDefault="0014752C"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:rsidR="0014752C" w:rsidRDefault="002611B9">
                            <w:pPr>
                              <w:pStyle w:val="BodyText"/>
                              <w:spacing w:line="357" w:lineRule="auto"/>
                              <w:ind w:left="107" w:right="114" w:hanging="3"/>
                              <w:jc w:val="both"/>
                            </w:pPr>
                            <w:r>
                              <w:rPr>
                                <w:color w:val="010101"/>
                                <w:w w:val="115"/>
                              </w:rPr>
                              <w:t>The ITBA</w:t>
                            </w:r>
                            <w:r w:rsidR="006E1922">
                              <w:rPr>
                                <w:color w:val="010101"/>
                                <w:w w:val="115"/>
                              </w:rPr>
                              <w:t xml:space="preserve"> is committed to ensuring that all of</w:t>
                            </w:r>
                            <w:r w:rsidR="00236D38">
                              <w:rPr>
                                <w:color w:val="010101"/>
                                <w:w w:val="115"/>
                              </w:rPr>
                              <w:t xml:space="preserve"> our Members</w:t>
                            </w:r>
                            <w:r>
                              <w:rPr>
                                <w:color w:val="010101"/>
                                <w:w w:val="115"/>
                              </w:rPr>
                              <w:t xml:space="preserve"> receive the best</w:t>
                            </w:r>
                            <w:r w:rsidR="006E1922">
                              <w:rPr>
                                <w:color w:val="010101"/>
                                <w:w w:val="115"/>
                              </w:rPr>
                              <w:t xml:space="preserve"> possible service.</w:t>
                            </w:r>
                            <w:r w:rsidR="00236D38">
                              <w:rPr>
                                <w:color w:val="010101"/>
                                <w:w w:val="115"/>
                              </w:rPr>
                              <w:t xml:space="preserve"> We welcome feedback from Members </w:t>
                            </w:r>
                            <w:r w:rsidR="006E1922">
                              <w:rPr>
                                <w:color w:val="010101"/>
                                <w:w w:val="115"/>
                              </w:rPr>
                              <w:t xml:space="preserve">when they experience problems and treat feedback as an opportunity to help us to improve our service delivery. We </w:t>
                            </w:r>
                            <w:proofErr w:type="spellStart"/>
                            <w:r w:rsidR="00236D38">
                              <w:rPr>
                                <w:color w:val="010101"/>
                                <w:w w:val="115"/>
                              </w:rPr>
                              <w:t>endeavour</w:t>
                            </w:r>
                            <w:proofErr w:type="spellEnd"/>
                            <w:r>
                              <w:rPr>
                                <w:color w:val="010101"/>
                                <w:w w:val="115"/>
                              </w:rPr>
                              <w:t xml:space="preserve"> to handle </w:t>
                            </w:r>
                            <w:r w:rsidR="006E1922">
                              <w:rPr>
                                <w:color w:val="010101"/>
                                <w:w w:val="115"/>
                              </w:rPr>
                              <w:t>all complaints fairly an</w:t>
                            </w:r>
                            <w:r w:rsidR="00236D38">
                              <w:rPr>
                                <w:color w:val="010101"/>
                                <w:w w:val="115"/>
                              </w:rPr>
                              <w:t xml:space="preserve">d work towards solving Members </w:t>
                            </w:r>
                            <w:r w:rsidR="006E1922">
                              <w:rPr>
                                <w:color w:val="010101"/>
                                <w:w w:val="115"/>
                              </w:rPr>
                              <w:t>complaints in a courteous and timely manner.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532.85pt;height:1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" filled="f" strokeweight=".50714mm">
                <v:textbox inset="0,0,0,0">
                  <w:txbxContent>
                    <w:p w:rsidR="0014752C" w:rsidRDefault="00A23090" w:rsidP="002611B9">
                      <w:pPr>
                        <w:spacing w:before="121"/>
                        <w:ind w:left="2880" w:firstLine="720"/>
                        <w:rPr>
                          <w:b/>
                          <w:color w:val="010101"/>
                          <w:w w:val="110"/>
                          <w:sz w:val="31"/>
                        </w:rPr>
                      </w:pPr>
                      <w:r>
                        <w:rPr>
                          <w:b/>
                          <w:color w:val="010101"/>
                          <w:w w:val="110"/>
                          <w:sz w:val="31"/>
                        </w:rPr>
                        <w:t>Members</w:t>
                      </w:r>
                      <w:r w:rsidR="002611B9">
                        <w:rPr>
                          <w:b/>
                          <w:color w:val="010101"/>
                          <w:w w:val="110"/>
                          <w:sz w:val="31"/>
                        </w:rPr>
                        <w:t xml:space="preserve"> </w:t>
                      </w:r>
                      <w:r w:rsidR="006E1922">
                        <w:rPr>
                          <w:b/>
                          <w:color w:val="010101"/>
                          <w:w w:val="110"/>
                          <w:sz w:val="31"/>
                        </w:rPr>
                        <w:t>Complaint Form</w:t>
                      </w:r>
                    </w:p>
                    <w:p w:rsidR="002C4E02" w:rsidRDefault="002C4E02" w:rsidP="002C4E02">
                      <w:pPr>
                        <w:spacing w:before="121"/>
                        <w:ind w:left="2880" w:firstLine="72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 xml:space="preserve">              </w:t>
                      </w:r>
                      <w:r>
                        <w:rPr>
                          <w:rFonts w:ascii="Calibri" w:hAnsi="Calibri"/>
                          <w:noProof/>
                          <w:lang w:val="en-IE" w:eastAsia="en-IE"/>
                        </w:rPr>
                        <w:drawing>
                          <wp:inline distT="0" distB="0" distL="0" distR="0" wp14:anchorId="2B11C320" wp14:editId="63775B6B">
                            <wp:extent cx="733425" cy="733425"/>
                            <wp:effectExtent l="0" t="0" r="9525" b="9525"/>
                            <wp:docPr id="2" name="yui_3_16_0_ym19_1_1472257852036_5215" descr="Inlin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ui_3_16_0_ym19_1_1472257852036_5215" descr="Inlin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14752C" w:rsidRPr="002611B9" w:rsidRDefault="0014752C">
                      <w:pPr>
                        <w:pStyle w:val="BodyText"/>
                        <w:spacing w:before="7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:rsidR="0014752C" w:rsidRDefault="002611B9">
                      <w:pPr>
                        <w:pStyle w:val="BodyText"/>
                        <w:spacing w:line="357" w:lineRule="auto"/>
                        <w:ind w:left="107" w:right="114" w:hanging="3"/>
                        <w:jc w:val="both"/>
                      </w:pPr>
                      <w:r>
                        <w:rPr>
                          <w:color w:val="010101"/>
                          <w:w w:val="115"/>
                        </w:rPr>
                        <w:t>The ITBA</w:t>
                      </w:r>
                      <w:r w:rsidR="006E1922">
                        <w:rPr>
                          <w:color w:val="010101"/>
                          <w:w w:val="115"/>
                        </w:rPr>
                        <w:t xml:space="preserve"> is committed to ensuring that all of</w:t>
                      </w:r>
                      <w:r w:rsidR="00236D38">
                        <w:rPr>
                          <w:color w:val="010101"/>
                          <w:w w:val="115"/>
                        </w:rPr>
                        <w:t xml:space="preserve"> our Members</w:t>
                      </w:r>
                      <w:r>
                        <w:rPr>
                          <w:color w:val="010101"/>
                          <w:w w:val="115"/>
                        </w:rPr>
                        <w:t xml:space="preserve"> receive the best</w:t>
                      </w:r>
                      <w:r w:rsidR="006E1922">
                        <w:rPr>
                          <w:color w:val="010101"/>
                          <w:w w:val="115"/>
                        </w:rPr>
                        <w:t xml:space="preserve"> possible service.</w:t>
                      </w:r>
                      <w:r w:rsidR="00236D38">
                        <w:rPr>
                          <w:color w:val="010101"/>
                          <w:w w:val="115"/>
                        </w:rPr>
                        <w:t xml:space="preserve"> We welcome feedback from Members </w:t>
                      </w:r>
                      <w:r w:rsidR="006E1922">
                        <w:rPr>
                          <w:color w:val="010101"/>
                          <w:w w:val="115"/>
                        </w:rPr>
                        <w:t xml:space="preserve">when they experience problems and treat feedback as an opportunity to help us to improve our service delivery. We </w:t>
                      </w:r>
                      <w:r w:rsidR="00236D38">
                        <w:rPr>
                          <w:color w:val="010101"/>
                          <w:w w:val="115"/>
                        </w:rPr>
                        <w:t>endeavour</w:t>
                      </w:r>
                      <w:r>
                        <w:rPr>
                          <w:color w:val="010101"/>
                          <w:w w:val="115"/>
                        </w:rPr>
                        <w:t xml:space="preserve"> to handle </w:t>
                      </w:r>
                      <w:r w:rsidR="006E1922">
                        <w:rPr>
                          <w:color w:val="010101"/>
                          <w:w w:val="115"/>
                        </w:rPr>
                        <w:t>all complaints fairly an</w:t>
                      </w:r>
                      <w:r w:rsidR="00236D38">
                        <w:rPr>
                          <w:color w:val="010101"/>
                          <w:w w:val="115"/>
                        </w:rPr>
                        <w:t xml:space="preserve">d work towards solving Members </w:t>
                      </w:r>
                      <w:r w:rsidR="006E1922">
                        <w:rPr>
                          <w:color w:val="010101"/>
                          <w:w w:val="115"/>
                        </w:rPr>
                        <w:t>complaints in a courteous and timely manner.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752C" w:rsidRPr="002611B9" w:rsidRDefault="006E1922" w:rsidP="002611B9">
      <w:pPr>
        <w:spacing w:before="113"/>
        <w:ind w:left="604"/>
        <w:rPr>
          <w:b/>
          <w:sz w:val="25"/>
        </w:rPr>
      </w:pPr>
      <w:r>
        <w:rPr>
          <w:b/>
          <w:color w:val="010101"/>
          <w:w w:val="105"/>
          <w:sz w:val="25"/>
        </w:rPr>
        <w:t>How to Make a Complaint</w:t>
      </w:r>
    </w:p>
    <w:p w:rsidR="002611B9" w:rsidRPr="002C4E02" w:rsidRDefault="002611B9">
      <w:pPr>
        <w:pStyle w:val="BodyText"/>
        <w:spacing w:before="8"/>
        <w:rPr>
          <w:b/>
          <w:sz w:val="16"/>
          <w:szCs w:val="16"/>
        </w:rPr>
      </w:pPr>
    </w:p>
    <w:p w:rsidR="0014752C" w:rsidRPr="002611B9" w:rsidRDefault="006E1922">
      <w:pPr>
        <w:pStyle w:val="BodyText"/>
        <w:spacing w:line="357" w:lineRule="auto"/>
        <w:ind w:left="605" w:right="566" w:firstLine="2"/>
        <w:jc w:val="both"/>
      </w:pPr>
      <w:r>
        <w:rPr>
          <w:color w:val="010101"/>
          <w:w w:val="115"/>
        </w:rPr>
        <w:t>You may refer you</w:t>
      </w:r>
      <w:r w:rsidR="00093783">
        <w:rPr>
          <w:color w:val="010101"/>
          <w:w w:val="115"/>
        </w:rPr>
        <w:t xml:space="preserve">r complaint to the ITBA Secretary by </w:t>
      </w:r>
      <w:r w:rsidR="006C477A">
        <w:rPr>
          <w:color w:val="010101"/>
          <w:w w:val="115"/>
        </w:rPr>
        <w:t>using the f</w:t>
      </w:r>
      <w:r>
        <w:rPr>
          <w:color w:val="010101"/>
          <w:w w:val="115"/>
        </w:rPr>
        <w:t xml:space="preserve">orm below </w:t>
      </w:r>
      <w:r w:rsidR="002611B9">
        <w:rPr>
          <w:color w:val="010101"/>
          <w:w w:val="115"/>
        </w:rPr>
        <w:t>to describe the nature of your complaint</w:t>
      </w:r>
      <w:r w:rsidR="00236D38">
        <w:rPr>
          <w:color w:val="010101"/>
          <w:w w:val="115"/>
        </w:rPr>
        <w:t xml:space="preserve"> and email the</w:t>
      </w:r>
      <w:r>
        <w:rPr>
          <w:color w:val="010101"/>
          <w:w w:val="115"/>
        </w:rPr>
        <w:t xml:space="preserve"> completed form</w:t>
      </w:r>
      <w:r>
        <w:rPr>
          <w:color w:val="010101"/>
          <w:spacing w:val="15"/>
          <w:w w:val="115"/>
        </w:rPr>
        <w:t xml:space="preserve"> </w:t>
      </w:r>
      <w:r>
        <w:rPr>
          <w:color w:val="010101"/>
          <w:w w:val="115"/>
        </w:rPr>
        <w:t>to:</w:t>
      </w:r>
      <w:r w:rsidR="002611B9">
        <w:rPr>
          <w:color w:val="010101"/>
          <w:w w:val="115"/>
        </w:rPr>
        <w:t xml:space="preserve"> </w:t>
      </w:r>
      <w:hyperlink r:id="rId9" w:tgtFrame="_parent" w:history="1">
        <w:r w:rsidR="002611B9" w:rsidRPr="002611B9">
          <w:rPr>
            <w:rStyle w:val="Hyperlink"/>
          </w:rPr>
          <w:t>secretary.executive@tenpinbowling.ie</w:t>
        </w:r>
      </w:hyperlink>
    </w:p>
    <w:p w:rsidR="0014752C" w:rsidRDefault="002C4E02">
      <w:pPr>
        <w:pStyle w:val="BodyText"/>
        <w:spacing w:before="10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184785</wp:posOffset>
                </wp:positionV>
                <wp:extent cx="6795135" cy="1885950"/>
                <wp:effectExtent l="12065" t="0" r="12700" b="1270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135" cy="1885950"/>
                          <a:chOff x="589" y="291"/>
                          <a:chExt cx="10701" cy="2970"/>
                        </a:xfrm>
                      </wpg:grpSpPr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" y="291"/>
                            <a:ext cx="10696" cy="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04" y="32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261" y="32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4" y="3241"/>
                            <a:ext cx="10695" cy="0"/>
                          </a:xfrm>
                          <a:prstGeom prst="line">
                            <a:avLst/>
                          </a:prstGeom>
                          <a:noFill/>
                          <a:ln w="18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1058"/>
                            <a:ext cx="246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52C" w:rsidRDefault="006E1922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15"/>
                                  <w:sz w:val="21"/>
                                </w:rPr>
                                <w:t>Name of Complainant: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94" y="1058"/>
                            <a:ext cx="948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52C" w:rsidRDefault="006E1922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10"/>
                                  <w:sz w:val="21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2" y="1777"/>
                            <a:ext cx="217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52C" w:rsidRDefault="006E1922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15"/>
                                  <w:sz w:val="21"/>
                                </w:rPr>
                                <w:t>Telephone 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2495"/>
                            <a:ext cx="68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52C" w:rsidRDefault="006E1922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15"/>
                                  <w:sz w:val="21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92" y="2495"/>
                            <a:ext cx="2084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52C" w:rsidRDefault="006E1922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15"/>
                                  <w:sz w:val="21"/>
                                </w:rPr>
                                <w:t>Date of Complaint: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29.45pt;margin-top:14.55pt;width:535.05pt;height:148.5pt;z-index:1168;mso-wrap-distance-left:0;mso-wrap-distance-right:0;mso-position-horizontal-relative:page;mso-position-vertical-relative:text" coordorigin="589,291" coordsize="10701,2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594;top:291;width:10696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kLszBAAAA2wAAAA8AAABkcnMvZG93bnJldi54bWxET9tqwkAQfS/0H5Yp+FY3jSAlzUY0tMUn&#10;S9UPGLNjLmZn0+w2iX/fFYS+zeFcJ11NphUD9a62rOBlHoEgLqyuuVRwPHw8v4JwHllja5kUXMnB&#10;Knt8SDHRduRvGva+FCGEXYIKKu+7REpXVGTQzW1HHLiz7Q36APtS6h7HEG5aGUfRUhqsOTRU2FFe&#10;UXHZ/xoFeCqnJv/Zfb43C8bNcXOov0yj1OxpWr+B8DT5f/HdvdVhfgy3X8IBM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kLszBAAAA2wAAAA8AAAAAAAAAAAAAAAAAnwIA&#10;AGRycy9kb3ducmV2LnhtbFBLBQYAAAAABAAEAPcAAACNAwAAAAA=&#10;">
                  <v:imagedata r:id="rId11" o:title=""/>
                </v:shape>
                <v:line id="Line 17" o:spid="_x0000_s1029" style="position:absolute;visibility:visible;mso-wrap-style:square" from="604,3261" to="604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6S4r8AAADbAAAADwAAAGRycy9kb3ducmV2LnhtbERP24rCMBB9X/Afwgi+rYkrqFTTIsKi&#10;ILho/YChGdtqMylN1Pr3ZmFh3+ZwrrPKetuIB3W+dqxhMlYgiAtnai41nPPvzwUIH5ANNo5Jw4s8&#10;ZOngY4WJcU8+0uMUShFD2CeooQqhTaT0RUUW/di1xJG7uM5iiLArpenwGcNtI7+UmkmLNceGClva&#10;VFTcTnerYeuLH4Xt/NVcVb6470nlh15pPRr26yWIQH34F/+5dybOn8LvL/EAmb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i6S4r8AAADbAAAADwAAAAAAAAAAAAAAAACh&#10;AgAAZHJzL2Rvd25yZXYueG1sUEsFBgAAAAAEAAQA+QAAAI0DAAAAAA==&#10;" strokeweight=".50714mm"/>
                <v:line id="Line 16" o:spid="_x0000_s1030" style="position:absolute;visibility:visible;mso-wrap-style:square" from="11261,3261" to="11261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Klr8AAADbAAAADwAAAGRycy9kb3ducmV2LnhtbERP24rCMBB9X/Afwgi+rYmLqFTTIsKi&#10;ILho/YChGdtqMylN1Pr3ZmFh3+ZwrrPKetuIB3W+dqxhMlYgiAtnai41nPPvzwUIH5ANNo5Jw4s8&#10;ZOngY4WJcU8+0uMUShFD2CeooQqhTaT0RUUW/di1xJG7uM5iiLArpenwGcNtI7+UmkmLNceGClva&#10;VFTcTnerYeuLH4Xt/NVcVb6470nlh15pPRr26yWIQH34F/+5dybOn8LvL/EAmb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ccKlr8AAADbAAAADwAAAAAAAAAAAAAAAACh&#10;AgAAZHJzL2Rvd25yZXYueG1sUEsFBgAAAAAEAAQA+QAAAI0DAAAAAA==&#10;" strokeweight=".50714mm"/>
                <v:line id="Line 15" o:spid="_x0000_s1031" style="position:absolute;visibility:visible;mso-wrap-style:square" from="594,3241" to="11289,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LgUr8AAADbAAAADwAAAGRycy9kb3ducmV2LnhtbERPS4vCMBC+C/sfwgjeNFVU3K5RirDs&#10;Hrz4AK9DMrbFZtJNonb/vREEb/PxPWe57mwjbuRD7VjBeJSBINbO1FwqOB6+hwsQISIbbByTgn8K&#10;sF599JaYG3fnHd32sRQphEOOCqoY21zKoCuyGEauJU7c2XmLMUFfSuPxnsJtIydZNpcWa04NFba0&#10;qUhf9ler4O+k68n5VFx+PrdsvC7C1LuFUoN+V3yBiNTFt/jl/jVp/gyev6QD5O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LgUr8AAADbAAAADwAAAAAAAAAAAAAAAACh&#10;AgAAZHJzL2Rvd25yZXYueG1sUEsFBgAAAAAEAAQA+QAAAI0DAAAAAA==&#10;" strokeweight=".5068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left:760;top:1058;width:246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4752C" w:rsidRDefault="006E1922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15"/>
                            <w:sz w:val="21"/>
                          </w:rPr>
                          <w:t>Name of Complainant:</w:t>
                        </w:r>
                      </w:p>
                    </w:txbxContent>
                  </v:textbox>
                </v:shape>
                <v:shape id="Text Box 13" o:spid="_x0000_s1033" type="#_x0000_t202" style="position:absolute;left:7494;top:1058;width:948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14752C" w:rsidRDefault="006E1922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10"/>
                            <w:sz w:val="21"/>
                          </w:rPr>
                          <w:t>Address:</w:t>
                        </w:r>
                      </w:p>
                    </w:txbxContent>
                  </v:textbox>
                </v:shape>
                <v:shape id="Text Box 12" o:spid="_x0000_s1034" type="#_x0000_t202" style="position:absolute;left:752;top:1777;width:217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4752C" w:rsidRDefault="006E1922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15"/>
                            <w:sz w:val="21"/>
                          </w:rPr>
                          <w:t>Telephone Number:</w:t>
                        </w:r>
                      </w:p>
                    </w:txbxContent>
                  </v:textbox>
                </v:shape>
                <v:shape id="Text Box 11" o:spid="_x0000_s1035" type="#_x0000_t202" style="position:absolute;left:759;top:2495;width:685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14752C" w:rsidRDefault="006E1922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15"/>
                            <w:sz w:val="21"/>
                          </w:rPr>
                          <w:t>Email:</w:t>
                        </w:r>
                      </w:p>
                    </w:txbxContent>
                  </v:textbox>
                </v:shape>
                <v:shape id="Text Box 10" o:spid="_x0000_s1036" type="#_x0000_t202" style="position:absolute;left:7492;top:2495;width:2084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14752C" w:rsidRDefault="006E1922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15"/>
                            <w:sz w:val="21"/>
                          </w:rPr>
                          <w:t>Date of Complaint: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752C" w:rsidRDefault="002C4E02">
      <w:pPr>
        <w:pStyle w:val="BodyText"/>
        <w:spacing w:before="5"/>
        <w:rPr>
          <w:sz w:val="16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2087880</wp:posOffset>
                </wp:positionV>
                <wp:extent cx="6767195" cy="1828800"/>
                <wp:effectExtent l="0" t="0" r="14605" b="1905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1828800"/>
                        </a:xfrm>
                        <a:prstGeom prst="rect">
                          <a:avLst/>
                        </a:prstGeom>
                        <a:noFill/>
                        <a:ln w="182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52C" w:rsidRDefault="006E1922">
                            <w:pPr>
                              <w:spacing w:before="104"/>
                              <w:ind w:left="128"/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>Please describe in detail the nature of your complaint:</w:t>
                            </w:r>
                            <w:r w:rsidR="002768C6"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 xml:space="preserve"> </w:t>
                            </w:r>
                          </w:p>
                          <w:p w:rsidR="002768C6" w:rsidRPr="00324427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 xml:space="preserve">  </w:t>
                            </w:r>
                          </w:p>
                          <w:p w:rsidR="002768C6" w:rsidRPr="00324427" w:rsidRDefault="002768C6">
                            <w:pPr>
                              <w:spacing w:before="104"/>
                              <w:ind w:left="128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30.6pt;margin-top:164.4pt;width:532.85pt;height:2in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" filled="f" strokeweight=".50714mm">
                <v:textbox inset="0,0,0,0">
                  <w:txbxContent>
                    <w:p w:rsidR="0014752C" w:rsidRDefault="006E1922">
                      <w:pPr>
                        <w:spacing w:before="104"/>
                        <w:ind w:left="128"/>
                        <w:rPr>
                          <w:b/>
                          <w:color w:val="010101"/>
                          <w:w w:val="110"/>
                          <w:sz w:val="21"/>
                        </w:rPr>
                      </w:pPr>
                      <w:r>
                        <w:rPr>
                          <w:b/>
                          <w:color w:val="010101"/>
                          <w:w w:val="110"/>
                          <w:sz w:val="21"/>
                        </w:rPr>
                        <w:t>Please describe in detail the nature of your complaint:</w:t>
                      </w:r>
                      <w:r w:rsidR="002768C6">
                        <w:rPr>
                          <w:b/>
                          <w:color w:val="010101"/>
                          <w:w w:val="110"/>
                          <w:sz w:val="21"/>
                        </w:rPr>
                        <w:t xml:space="preserve"> </w:t>
                      </w:r>
                    </w:p>
                    <w:p w:rsidR="002768C6" w:rsidRPr="00324427" w:rsidRDefault="002768C6" w:rsidP="002768C6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10101"/>
                          <w:w w:val="110"/>
                          <w:sz w:val="21"/>
                        </w:rPr>
                        <w:t xml:space="preserve">  </w:t>
                      </w:r>
                    </w:p>
                    <w:p w:rsidR="002768C6" w:rsidRPr="00324427" w:rsidRDefault="002768C6">
                      <w:pPr>
                        <w:spacing w:before="104"/>
                        <w:ind w:left="128"/>
                        <w:rPr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752C" w:rsidRDefault="002C4E02">
      <w:pPr>
        <w:pStyle w:val="BodyText"/>
        <w:spacing w:before="7"/>
        <w:rPr>
          <w:sz w:val="15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2032635</wp:posOffset>
                </wp:positionV>
                <wp:extent cx="6767195" cy="1737360"/>
                <wp:effectExtent l="0" t="0" r="14605" b="1524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1737360"/>
                        </a:xfrm>
                        <a:prstGeom prst="rect">
                          <a:avLst/>
                        </a:prstGeom>
                        <a:noFill/>
                        <a:ln w="182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52C" w:rsidRDefault="006E1922">
                            <w:pPr>
                              <w:spacing w:before="109"/>
                              <w:ind w:left="13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>Please describe what actions can be taken to effectively deal with this complaint: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margin-left:30.6pt;margin-top:160.05pt;width:532.85pt;height:136.8pt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" filled="f" strokeweight=".50714mm">
                <v:textbox inset="0,0,0,0">
                  <w:txbxContent>
                    <w:p w:rsidR="0014752C" w:rsidRDefault="006E1922">
                      <w:pPr>
                        <w:spacing w:before="109"/>
                        <w:ind w:left="13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010101"/>
                          <w:w w:val="110"/>
                          <w:sz w:val="21"/>
                        </w:rPr>
                        <w:t>Please describe what actions can be taken to effectively deal with this complaint: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752C" w:rsidRDefault="0014752C">
      <w:pPr>
        <w:rPr>
          <w:sz w:val="15"/>
        </w:rPr>
      </w:pPr>
    </w:p>
    <w:p w:rsidR="002768C6" w:rsidRDefault="002768C6">
      <w:pPr>
        <w:rPr>
          <w:sz w:val="15"/>
        </w:rPr>
      </w:pPr>
    </w:p>
    <w:p w:rsidR="002768C6" w:rsidRDefault="002768C6">
      <w:pPr>
        <w:rPr>
          <w:sz w:val="15"/>
        </w:rPr>
      </w:pPr>
    </w:p>
    <w:p w:rsidR="002768C6" w:rsidRDefault="002768C6">
      <w:pPr>
        <w:rPr>
          <w:sz w:val="15"/>
        </w:rPr>
      </w:pPr>
    </w:p>
    <w:p w:rsidR="002768C6" w:rsidRPr="00A52AD5" w:rsidRDefault="00324427" w:rsidP="002768C6">
      <w:pPr>
        <w:ind w:left="1440" w:hanging="873"/>
        <w:jc w:val="both"/>
        <w:rPr>
          <w:sz w:val="21"/>
          <w:szCs w:val="21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93F7BA" wp14:editId="6B93A303">
                <wp:simplePos x="0" y="0"/>
                <wp:positionH relativeFrom="page">
                  <wp:posOffset>502920</wp:posOffset>
                </wp:positionH>
                <wp:positionV relativeFrom="paragraph">
                  <wp:posOffset>186690</wp:posOffset>
                </wp:positionV>
                <wp:extent cx="6621780" cy="2682240"/>
                <wp:effectExtent l="0" t="0" r="26670" b="22860"/>
                <wp:wrapTopAndBottom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1780" cy="2682240"/>
                        </a:xfrm>
                        <a:prstGeom prst="rect">
                          <a:avLst/>
                        </a:prstGeom>
                        <a:noFill/>
                        <a:ln w="182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8C6" w:rsidRDefault="002768C6" w:rsidP="002768C6">
                            <w:pPr>
                              <w:ind w:left="1440" w:hanging="873"/>
                              <w:jc w:val="both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2768C6" w:rsidRPr="00324427" w:rsidRDefault="00836CCF" w:rsidP="002768C6">
                            <w:pPr>
                              <w:ind w:left="1440" w:hanging="873"/>
                              <w:jc w:val="both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ITBA Constitution: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 w:rsidR="002768C6" w:rsidRPr="00324427">
                              <w:rPr>
                                <w:b/>
                                <w:sz w:val="21"/>
                                <w:szCs w:val="21"/>
                              </w:rPr>
                              <w:t>PPENDIX A.1</w:t>
                            </w:r>
                          </w:p>
                          <w:p w:rsidR="002768C6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2768C6" w:rsidRPr="002768C6" w:rsidRDefault="002768C6" w:rsidP="002768C6">
                            <w:pPr>
                              <w:ind w:left="1440" w:hanging="873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6C477A">
                              <w:rPr>
                                <w:b/>
                                <w:sz w:val="21"/>
                                <w:szCs w:val="21"/>
                              </w:rPr>
                              <w:t>PROCEDURE FOR THE LODGEMENT</w:t>
                            </w:r>
                            <w:r w:rsidRPr="002768C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 w:rsidRPr="002768C6">
                              <w:rPr>
                                <w:sz w:val="21"/>
                                <w:szCs w:val="21"/>
                              </w:rPr>
                              <w:t>AND HEARING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  <w:r w:rsidRPr="002768C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C477A">
                              <w:rPr>
                                <w:b/>
                                <w:sz w:val="21"/>
                                <w:szCs w:val="21"/>
                              </w:rPr>
                              <w:t>OF COMPLAINTS</w:t>
                            </w:r>
                          </w:p>
                          <w:p w:rsidR="002768C6" w:rsidRDefault="002768C6" w:rsidP="002768C6">
                            <w:pPr>
                              <w:jc w:val="both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2768C6" w:rsidRPr="00A52AD5" w:rsidRDefault="002768C6" w:rsidP="002768C6">
                            <w:pPr>
                              <w:ind w:left="1440" w:hanging="873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52AD5">
                              <w:rPr>
                                <w:sz w:val="21"/>
                                <w:szCs w:val="21"/>
                                <w:u w:val="single"/>
                              </w:rPr>
                              <w:t>SECTION 1</w:t>
                            </w: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A52AD5">
                              <w:rPr>
                                <w:sz w:val="21"/>
                                <w:szCs w:val="21"/>
                                <w:u w:val="single"/>
                              </w:rPr>
                              <w:t>LODGEMENT OF COMPLAINTS</w:t>
                            </w:r>
                          </w:p>
                          <w:p w:rsidR="002768C6" w:rsidRPr="00A52AD5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768C6" w:rsidRPr="00A52AD5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  <w:t>A complaint shall:</w:t>
                            </w:r>
                          </w:p>
                          <w:p w:rsidR="002768C6" w:rsidRPr="00A52AD5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768C6" w:rsidRPr="00A52AD5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  <w:t>(</w:t>
                            </w:r>
                            <w:proofErr w:type="spellStart"/>
                            <w:r w:rsidRPr="00A52AD5"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 w:rsidRPr="00A52AD5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Be submitted in writing to th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1"/>
                                <w:szCs w:val="21"/>
                              </w:rPr>
                              <w:t>e S</w:t>
                            </w:r>
                            <w:r w:rsidRPr="00A52AD5">
                              <w:rPr>
                                <w:sz w:val="21"/>
                                <w:szCs w:val="21"/>
                              </w:rPr>
                              <w:t>ecretary of the Executive Committee;</w:t>
                            </w:r>
                          </w:p>
                          <w:p w:rsidR="002768C6" w:rsidRPr="00A52AD5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  <w:t>(ii)</w:t>
                            </w: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  <w:t>Be signed by the Complainant;</w:t>
                            </w:r>
                          </w:p>
                          <w:p w:rsidR="002768C6" w:rsidRPr="00A52AD5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  <w:t>(iii)</w:t>
                            </w: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  <w:t xml:space="preserve">Make specific reference to the Rule of the Association or provision of the </w:t>
                            </w:r>
                          </w:p>
                          <w:p w:rsidR="002768C6" w:rsidRPr="00A52AD5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  <w:t>Constitution allegedly violated;</w:t>
                            </w:r>
                          </w:p>
                          <w:p w:rsidR="002768C6" w:rsidRPr="00A52AD5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(iv)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A52AD5">
                              <w:rPr>
                                <w:sz w:val="21"/>
                                <w:szCs w:val="21"/>
                              </w:rPr>
                              <w:t>Detail</w:t>
                            </w:r>
                            <w:proofErr w:type="gramEnd"/>
                            <w:r w:rsidRPr="00A52AD5">
                              <w:rPr>
                                <w:sz w:val="21"/>
                                <w:szCs w:val="21"/>
                              </w:rPr>
                              <w:t xml:space="preserve"> the circumstances concerned;</w:t>
                            </w:r>
                          </w:p>
                          <w:p w:rsidR="002768C6" w:rsidRPr="00A52AD5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  <w:t>(v)</w:t>
                            </w: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  <w:t>Specify the names and addresses of any witnesses who may be able to provide</w:t>
                            </w:r>
                          </w:p>
                          <w:p w:rsidR="002768C6" w:rsidRPr="00A52AD5" w:rsidRDefault="002768C6" w:rsidP="002768C6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proofErr w:type="gramStart"/>
                            <w:r w:rsidRPr="00A52AD5">
                              <w:rPr>
                                <w:sz w:val="21"/>
                                <w:szCs w:val="21"/>
                              </w:rPr>
                              <w:t>substantiating</w:t>
                            </w:r>
                            <w:proofErr w:type="gramEnd"/>
                            <w:r w:rsidRPr="00A52AD5">
                              <w:rPr>
                                <w:sz w:val="21"/>
                                <w:szCs w:val="21"/>
                              </w:rPr>
                              <w:t xml:space="preserve"> evidence;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52AD5">
                              <w:rPr>
                                <w:sz w:val="21"/>
                                <w:szCs w:val="21"/>
                              </w:rPr>
                              <w:t>and</w:t>
                            </w:r>
                          </w:p>
                          <w:p w:rsidR="002768C6" w:rsidRPr="00A52AD5" w:rsidRDefault="002768C6" w:rsidP="002768C6">
                            <w:pPr>
                              <w:ind w:left="720" w:firstLine="72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A52AD5">
                              <w:rPr>
                                <w:sz w:val="21"/>
                                <w:szCs w:val="21"/>
                              </w:rPr>
                              <w:t>(vi)</w:t>
                            </w:r>
                            <w:r w:rsidRPr="00A52AD5">
                              <w:rPr>
                                <w:sz w:val="21"/>
                                <w:szCs w:val="21"/>
                              </w:rPr>
                              <w:tab/>
                              <w:t>Request</w:t>
                            </w:r>
                            <w:proofErr w:type="gramEnd"/>
                            <w:r w:rsidRPr="00A52AD5">
                              <w:rPr>
                                <w:sz w:val="21"/>
                                <w:szCs w:val="21"/>
                              </w:rPr>
                              <w:t xml:space="preserve"> a ruling from the ITBA Executive.</w:t>
                            </w:r>
                          </w:p>
                          <w:p w:rsidR="002768C6" w:rsidRDefault="002768C6" w:rsidP="002768C6">
                            <w:pPr>
                              <w:spacing w:before="104"/>
                              <w:ind w:left="128"/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</w:pPr>
                          </w:p>
                          <w:p w:rsidR="002768C6" w:rsidRDefault="002768C6" w:rsidP="002768C6">
                            <w:pPr>
                              <w:spacing w:before="104"/>
                              <w:ind w:left="128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F7BA" id="_x0000_s1039" type="#_x0000_t202" style="position:absolute;left:0;text-align:left;margin-left:39.6pt;margin-top:14.7pt;width:521.4pt;height:211.2pt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" filled="f" strokeweight=".50714mm">
                <v:textbox inset="0,0,0,0">
                  <w:txbxContent>
                    <w:p w:rsidR="002768C6" w:rsidRDefault="002768C6" w:rsidP="002768C6">
                      <w:pPr>
                        <w:ind w:left="1440" w:hanging="873"/>
                        <w:jc w:val="both"/>
                        <w:rPr>
                          <w:sz w:val="21"/>
                          <w:szCs w:val="21"/>
                          <w:u w:val="single"/>
                        </w:rPr>
                      </w:pPr>
                    </w:p>
                    <w:p w:rsidR="002768C6" w:rsidRPr="00324427" w:rsidRDefault="00836CCF" w:rsidP="002768C6">
                      <w:pPr>
                        <w:ind w:left="1440" w:hanging="873"/>
                        <w:jc w:val="both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sz w:val="21"/>
                          <w:szCs w:val="21"/>
                          <w:u w:val="single"/>
                        </w:rPr>
                        <w:t>ITBA Constitution: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A</w:t>
                      </w:r>
                      <w:r w:rsidR="002768C6" w:rsidRPr="00324427">
                        <w:rPr>
                          <w:b/>
                          <w:sz w:val="21"/>
                          <w:szCs w:val="21"/>
                        </w:rPr>
                        <w:t>PPENDIX A.1</w:t>
                      </w:r>
                    </w:p>
                    <w:p w:rsidR="002768C6" w:rsidRDefault="002768C6" w:rsidP="002768C6">
                      <w:pPr>
                        <w:ind w:left="1440" w:hanging="1440"/>
                        <w:jc w:val="both"/>
                        <w:rPr>
                          <w:sz w:val="20"/>
                        </w:rPr>
                      </w:pPr>
                    </w:p>
                    <w:p w:rsidR="002768C6" w:rsidRPr="002768C6" w:rsidRDefault="002768C6" w:rsidP="002768C6">
                      <w:pPr>
                        <w:ind w:left="1440" w:hanging="873"/>
                        <w:jc w:val="both"/>
                        <w:rPr>
                          <w:sz w:val="21"/>
                          <w:szCs w:val="21"/>
                        </w:rPr>
                      </w:pPr>
                      <w:r w:rsidRPr="006C477A">
                        <w:rPr>
                          <w:b/>
                          <w:sz w:val="21"/>
                          <w:szCs w:val="21"/>
                        </w:rPr>
                        <w:t>PROCEDURE FOR THE LODGEMENT</w:t>
                      </w:r>
                      <w:r w:rsidRPr="002768C6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(</w:t>
                      </w:r>
                      <w:r w:rsidRPr="002768C6">
                        <w:rPr>
                          <w:sz w:val="21"/>
                          <w:szCs w:val="21"/>
                        </w:rPr>
                        <w:t>AND HEARING</w:t>
                      </w:r>
                      <w:r>
                        <w:rPr>
                          <w:sz w:val="21"/>
                          <w:szCs w:val="21"/>
                        </w:rPr>
                        <w:t>)</w:t>
                      </w:r>
                      <w:r w:rsidRPr="002768C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6C477A">
                        <w:rPr>
                          <w:b/>
                          <w:sz w:val="21"/>
                          <w:szCs w:val="21"/>
                        </w:rPr>
                        <w:t>OF COMPLAINTS</w:t>
                      </w:r>
                    </w:p>
                    <w:p w:rsidR="002768C6" w:rsidRDefault="002768C6" w:rsidP="002768C6">
                      <w:pPr>
                        <w:jc w:val="both"/>
                        <w:rPr>
                          <w:sz w:val="21"/>
                          <w:szCs w:val="21"/>
                          <w:u w:val="single"/>
                        </w:rPr>
                      </w:pPr>
                    </w:p>
                    <w:p w:rsidR="002768C6" w:rsidRPr="00A52AD5" w:rsidRDefault="002768C6" w:rsidP="002768C6">
                      <w:pPr>
                        <w:ind w:left="1440" w:hanging="873"/>
                        <w:jc w:val="both"/>
                        <w:rPr>
                          <w:sz w:val="21"/>
                          <w:szCs w:val="21"/>
                        </w:rPr>
                      </w:pPr>
                      <w:r w:rsidRPr="00A52AD5">
                        <w:rPr>
                          <w:sz w:val="21"/>
                          <w:szCs w:val="21"/>
                          <w:u w:val="single"/>
                        </w:rPr>
                        <w:t>SECTION 1</w:t>
                      </w:r>
                      <w:r w:rsidRPr="00A52AD5">
                        <w:rPr>
                          <w:sz w:val="21"/>
                          <w:szCs w:val="21"/>
                        </w:rPr>
                        <w:tab/>
                      </w:r>
                      <w:r w:rsidRPr="00A52AD5">
                        <w:rPr>
                          <w:sz w:val="21"/>
                          <w:szCs w:val="21"/>
                          <w:u w:val="single"/>
                        </w:rPr>
                        <w:t>LODGEMENT OF COMPLAINTS</w:t>
                      </w:r>
                    </w:p>
                    <w:p w:rsidR="002768C6" w:rsidRPr="00A52AD5" w:rsidRDefault="002768C6" w:rsidP="002768C6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:rsidR="002768C6" w:rsidRPr="00A52AD5" w:rsidRDefault="002768C6" w:rsidP="002768C6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  <w:r w:rsidRPr="00A52AD5">
                        <w:rPr>
                          <w:sz w:val="21"/>
                          <w:szCs w:val="21"/>
                        </w:rPr>
                        <w:tab/>
                        <w:t>A complaint shall:</w:t>
                      </w:r>
                    </w:p>
                    <w:p w:rsidR="002768C6" w:rsidRPr="00A52AD5" w:rsidRDefault="002768C6" w:rsidP="002768C6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:rsidR="002768C6" w:rsidRPr="00A52AD5" w:rsidRDefault="002768C6" w:rsidP="002768C6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  <w:r w:rsidRPr="00A52AD5">
                        <w:rPr>
                          <w:sz w:val="21"/>
                          <w:szCs w:val="21"/>
                        </w:rPr>
                        <w:tab/>
                        <w:t>(</w:t>
                      </w:r>
                      <w:proofErr w:type="spellStart"/>
                      <w:r w:rsidRPr="00A52AD5">
                        <w:rPr>
                          <w:sz w:val="21"/>
                          <w:szCs w:val="21"/>
                        </w:rPr>
                        <w:t>i</w:t>
                      </w:r>
                      <w:proofErr w:type="spellEnd"/>
                      <w:r w:rsidRPr="00A52AD5">
                        <w:rPr>
                          <w:sz w:val="21"/>
                          <w:szCs w:val="21"/>
                        </w:rPr>
                        <w:t>)</w:t>
                      </w:r>
                      <w:r w:rsidRPr="00A52AD5"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>Be submitted in writing to th</w:t>
                      </w:r>
                      <w:bookmarkStart w:id="1" w:name="_GoBack"/>
                      <w:bookmarkEnd w:id="1"/>
                      <w:r>
                        <w:rPr>
                          <w:sz w:val="21"/>
                          <w:szCs w:val="21"/>
                        </w:rPr>
                        <w:t>e S</w:t>
                      </w:r>
                      <w:r w:rsidRPr="00A52AD5">
                        <w:rPr>
                          <w:sz w:val="21"/>
                          <w:szCs w:val="21"/>
                        </w:rPr>
                        <w:t>ecretary of the Executive Committee;</w:t>
                      </w:r>
                    </w:p>
                    <w:p w:rsidR="002768C6" w:rsidRPr="00A52AD5" w:rsidRDefault="002768C6" w:rsidP="002768C6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  <w:r w:rsidRPr="00A52AD5">
                        <w:rPr>
                          <w:sz w:val="21"/>
                          <w:szCs w:val="21"/>
                        </w:rPr>
                        <w:tab/>
                        <w:t>(ii)</w:t>
                      </w:r>
                      <w:r w:rsidRPr="00A52AD5">
                        <w:rPr>
                          <w:sz w:val="21"/>
                          <w:szCs w:val="21"/>
                        </w:rPr>
                        <w:tab/>
                        <w:t>Be signed by the Complainant;</w:t>
                      </w:r>
                    </w:p>
                    <w:p w:rsidR="002768C6" w:rsidRPr="00A52AD5" w:rsidRDefault="002768C6" w:rsidP="002768C6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  <w:r w:rsidRPr="00A52AD5">
                        <w:rPr>
                          <w:sz w:val="21"/>
                          <w:szCs w:val="21"/>
                        </w:rPr>
                        <w:tab/>
                        <w:t>(iii)</w:t>
                      </w:r>
                      <w:r w:rsidRPr="00A52AD5">
                        <w:rPr>
                          <w:sz w:val="21"/>
                          <w:szCs w:val="21"/>
                        </w:rPr>
                        <w:tab/>
                        <w:t xml:space="preserve">Make specific reference to the Rule of the Association or provision of the </w:t>
                      </w:r>
                    </w:p>
                    <w:p w:rsidR="002768C6" w:rsidRPr="00A52AD5" w:rsidRDefault="002768C6" w:rsidP="002768C6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  <w:r w:rsidRPr="00A52AD5">
                        <w:rPr>
                          <w:sz w:val="21"/>
                          <w:szCs w:val="21"/>
                        </w:rPr>
                        <w:tab/>
                      </w:r>
                      <w:r w:rsidRPr="00A52AD5">
                        <w:rPr>
                          <w:sz w:val="21"/>
                          <w:szCs w:val="21"/>
                        </w:rPr>
                        <w:tab/>
                        <w:t>Constitution allegedly violated;</w:t>
                      </w:r>
                    </w:p>
                    <w:p w:rsidR="002768C6" w:rsidRPr="00A52AD5" w:rsidRDefault="002768C6" w:rsidP="002768C6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ab/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(iv)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 w:rsidRPr="00A52AD5">
                        <w:rPr>
                          <w:sz w:val="21"/>
                          <w:szCs w:val="21"/>
                        </w:rPr>
                        <w:t>Detail</w:t>
                      </w:r>
                      <w:proofErr w:type="gramEnd"/>
                      <w:r w:rsidRPr="00A52AD5">
                        <w:rPr>
                          <w:sz w:val="21"/>
                          <w:szCs w:val="21"/>
                        </w:rPr>
                        <w:t xml:space="preserve"> the circumstances concerned;</w:t>
                      </w:r>
                    </w:p>
                    <w:p w:rsidR="002768C6" w:rsidRPr="00A52AD5" w:rsidRDefault="002768C6" w:rsidP="002768C6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  <w:r w:rsidRPr="00A52AD5">
                        <w:rPr>
                          <w:sz w:val="21"/>
                          <w:szCs w:val="21"/>
                        </w:rPr>
                        <w:tab/>
                        <w:t>(v)</w:t>
                      </w:r>
                      <w:r w:rsidRPr="00A52AD5">
                        <w:rPr>
                          <w:sz w:val="21"/>
                          <w:szCs w:val="21"/>
                        </w:rPr>
                        <w:tab/>
                        <w:t>Specify the names and addresses of any witnesses who may be able to provide</w:t>
                      </w:r>
                    </w:p>
                    <w:p w:rsidR="002768C6" w:rsidRPr="00A52AD5" w:rsidRDefault="002768C6" w:rsidP="002768C6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  <w:r w:rsidRPr="00A52AD5">
                        <w:rPr>
                          <w:sz w:val="21"/>
                          <w:szCs w:val="21"/>
                        </w:rPr>
                        <w:tab/>
                      </w:r>
                      <w:r w:rsidRPr="00A52AD5">
                        <w:rPr>
                          <w:sz w:val="21"/>
                          <w:szCs w:val="21"/>
                        </w:rPr>
                        <w:tab/>
                      </w:r>
                      <w:proofErr w:type="gramStart"/>
                      <w:r w:rsidRPr="00A52AD5">
                        <w:rPr>
                          <w:sz w:val="21"/>
                          <w:szCs w:val="21"/>
                        </w:rPr>
                        <w:t>substantiating</w:t>
                      </w:r>
                      <w:proofErr w:type="gramEnd"/>
                      <w:r w:rsidRPr="00A52AD5">
                        <w:rPr>
                          <w:sz w:val="21"/>
                          <w:szCs w:val="21"/>
                        </w:rPr>
                        <w:t xml:space="preserve"> evidence;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A52AD5">
                        <w:rPr>
                          <w:sz w:val="21"/>
                          <w:szCs w:val="21"/>
                        </w:rPr>
                        <w:t>and</w:t>
                      </w:r>
                    </w:p>
                    <w:p w:rsidR="002768C6" w:rsidRPr="00A52AD5" w:rsidRDefault="002768C6" w:rsidP="002768C6">
                      <w:pPr>
                        <w:ind w:left="720" w:firstLine="720"/>
                        <w:jc w:val="both"/>
                        <w:rPr>
                          <w:sz w:val="21"/>
                          <w:szCs w:val="21"/>
                        </w:rPr>
                      </w:pPr>
                      <w:proofErr w:type="gramStart"/>
                      <w:r w:rsidRPr="00A52AD5">
                        <w:rPr>
                          <w:sz w:val="21"/>
                          <w:szCs w:val="21"/>
                        </w:rPr>
                        <w:t>(vi)</w:t>
                      </w:r>
                      <w:r w:rsidRPr="00A52AD5">
                        <w:rPr>
                          <w:sz w:val="21"/>
                          <w:szCs w:val="21"/>
                        </w:rPr>
                        <w:tab/>
                        <w:t>Request</w:t>
                      </w:r>
                      <w:proofErr w:type="gramEnd"/>
                      <w:r w:rsidRPr="00A52AD5">
                        <w:rPr>
                          <w:sz w:val="21"/>
                          <w:szCs w:val="21"/>
                        </w:rPr>
                        <w:t xml:space="preserve"> a ruling from the ITBA Executive.</w:t>
                      </w:r>
                    </w:p>
                    <w:p w:rsidR="002768C6" w:rsidRDefault="002768C6" w:rsidP="002768C6">
                      <w:pPr>
                        <w:spacing w:before="104"/>
                        <w:ind w:left="128"/>
                        <w:rPr>
                          <w:b/>
                          <w:color w:val="010101"/>
                          <w:w w:val="110"/>
                          <w:sz w:val="21"/>
                        </w:rPr>
                      </w:pPr>
                    </w:p>
                    <w:p w:rsidR="002768C6" w:rsidRDefault="002768C6" w:rsidP="002768C6">
                      <w:pPr>
                        <w:spacing w:before="104"/>
                        <w:ind w:left="128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768C6">
        <w:rPr>
          <w:sz w:val="15"/>
        </w:rPr>
        <w:tab/>
      </w:r>
    </w:p>
    <w:p w:rsidR="002768C6" w:rsidRDefault="002768C6">
      <w:pPr>
        <w:rPr>
          <w:sz w:val="15"/>
        </w:rPr>
      </w:pPr>
    </w:p>
    <w:p w:rsidR="002768C6" w:rsidRDefault="002768C6">
      <w:pPr>
        <w:rPr>
          <w:sz w:val="15"/>
        </w:rPr>
      </w:pPr>
    </w:p>
    <w:p w:rsidR="002768C6" w:rsidRDefault="00324427">
      <w:pPr>
        <w:rPr>
          <w:sz w:val="15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1C9F52" wp14:editId="7E1908DE">
                <wp:simplePos x="0" y="0"/>
                <wp:positionH relativeFrom="page">
                  <wp:posOffset>502920</wp:posOffset>
                </wp:positionH>
                <wp:positionV relativeFrom="paragraph">
                  <wp:posOffset>127000</wp:posOffset>
                </wp:positionV>
                <wp:extent cx="6621780" cy="1310640"/>
                <wp:effectExtent l="0" t="0" r="26670" b="2286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310640"/>
                        </a:xfrm>
                        <a:prstGeom prst="rect">
                          <a:avLst/>
                        </a:prstGeom>
                        <a:noFill/>
                        <a:ln w="182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27" w:rsidRDefault="00324427" w:rsidP="00324427">
                            <w:pPr>
                              <w:spacing w:before="104"/>
                              <w:ind w:left="128"/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 xml:space="preserve">Please </w:t>
                            </w:r>
                            <w:r w:rsidRPr="00324427"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 xml:space="preserve">refer </w:t>
                            </w:r>
                            <w:r w:rsidRPr="00324427"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 xml:space="preserve">to </w:t>
                            </w:r>
                            <w:r w:rsidRPr="00324427">
                              <w:rPr>
                                <w:b/>
                                <w:sz w:val="21"/>
                                <w:szCs w:val="21"/>
                              </w:rPr>
                              <w:t>the Rule of the Association or provision of the Constitution allegedly violated</w:t>
                            </w:r>
                            <w:r w:rsidRPr="00324427"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 xml:space="preserve"> </w:t>
                            </w:r>
                          </w:p>
                          <w:p w:rsidR="00324427" w:rsidRPr="00324427" w:rsidRDefault="00324427" w:rsidP="00324427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 xml:space="preserve">  </w:t>
                            </w:r>
                          </w:p>
                          <w:p w:rsidR="00324427" w:rsidRPr="00324427" w:rsidRDefault="00324427" w:rsidP="00324427">
                            <w:pPr>
                              <w:spacing w:before="104"/>
                              <w:ind w:left="128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C9F52" id="_x0000_s1040" type="#_x0000_t202" style="position:absolute;margin-left:39.6pt;margin-top:10pt;width:521.4pt;height:103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" filled="f" strokeweight=".50714mm">
                <v:textbox inset="0,0,0,0">
                  <w:txbxContent>
                    <w:p w:rsidR="00324427" w:rsidRDefault="00324427" w:rsidP="00324427">
                      <w:pPr>
                        <w:spacing w:before="104"/>
                        <w:ind w:left="128"/>
                        <w:rPr>
                          <w:b/>
                          <w:color w:val="010101"/>
                          <w:w w:val="110"/>
                          <w:sz w:val="21"/>
                        </w:rPr>
                      </w:pPr>
                      <w:r>
                        <w:rPr>
                          <w:b/>
                          <w:color w:val="010101"/>
                          <w:w w:val="110"/>
                          <w:sz w:val="21"/>
                        </w:rPr>
                        <w:t xml:space="preserve">Please </w:t>
                      </w:r>
                      <w:r w:rsidRPr="00324427">
                        <w:rPr>
                          <w:b/>
                          <w:color w:val="010101"/>
                          <w:w w:val="110"/>
                          <w:sz w:val="21"/>
                        </w:rPr>
                        <w:t xml:space="preserve">refer </w:t>
                      </w:r>
                      <w:r w:rsidRPr="00324427">
                        <w:rPr>
                          <w:b/>
                          <w:color w:val="010101"/>
                          <w:w w:val="110"/>
                          <w:sz w:val="21"/>
                        </w:rPr>
                        <w:t xml:space="preserve">to </w:t>
                      </w:r>
                      <w:r w:rsidRPr="00324427">
                        <w:rPr>
                          <w:b/>
                          <w:sz w:val="21"/>
                          <w:szCs w:val="21"/>
                        </w:rPr>
                        <w:t>the Rule of the Association or provision of the Constitution allegedly violated</w:t>
                      </w:r>
                      <w:r w:rsidRPr="00324427">
                        <w:rPr>
                          <w:b/>
                          <w:color w:val="010101"/>
                          <w:w w:val="110"/>
                          <w:sz w:val="21"/>
                        </w:rPr>
                        <w:t>:</w:t>
                      </w:r>
                      <w:r>
                        <w:rPr>
                          <w:b/>
                          <w:color w:val="010101"/>
                          <w:w w:val="110"/>
                          <w:sz w:val="21"/>
                        </w:rPr>
                        <w:t xml:space="preserve"> </w:t>
                      </w:r>
                    </w:p>
                    <w:p w:rsidR="00324427" w:rsidRPr="00324427" w:rsidRDefault="00324427" w:rsidP="00324427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10101"/>
                          <w:w w:val="110"/>
                          <w:sz w:val="21"/>
                        </w:rPr>
                        <w:t xml:space="preserve">  </w:t>
                      </w:r>
                    </w:p>
                    <w:p w:rsidR="00324427" w:rsidRPr="00324427" w:rsidRDefault="00324427" w:rsidP="00324427">
                      <w:pPr>
                        <w:spacing w:before="104"/>
                        <w:ind w:left="128"/>
                        <w:rPr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768C6">
        <w:rPr>
          <w:sz w:val="15"/>
        </w:rPr>
        <w:tab/>
      </w:r>
    </w:p>
    <w:p w:rsidR="00324427" w:rsidRDefault="00324427">
      <w:pPr>
        <w:rPr>
          <w:sz w:val="15"/>
        </w:rPr>
      </w:pPr>
    </w:p>
    <w:p w:rsidR="00324427" w:rsidRDefault="00324427">
      <w:pPr>
        <w:rPr>
          <w:sz w:val="15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A942A49" wp14:editId="612711D4">
                <wp:simplePos x="0" y="0"/>
                <wp:positionH relativeFrom="margin">
                  <wp:posOffset>518160</wp:posOffset>
                </wp:positionH>
                <wp:positionV relativeFrom="paragraph">
                  <wp:posOffset>187325</wp:posOffset>
                </wp:positionV>
                <wp:extent cx="6637020" cy="1920240"/>
                <wp:effectExtent l="0" t="0" r="11430" b="22860"/>
                <wp:wrapTopAndBottom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920240"/>
                        </a:xfrm>
                        <a:prstGeom prst="rect">
                          <a:avLst/>
                        </a:prstGeom>
                        <a:noFill/>
                        <a:ln w="182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27" w:rsidRPr="00324427" w:rsidRDefault="00324427" w:rsidP="00324427">
                            <w:pPr>
                              <w:spacing w:before="104"/>
                              <w:ind w:left="128"/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</w:pPr>
                            <w:r w:rsidRPr="00324427">
                              <w:rPr>
                                <w:b/>
                                <w:sz w:val="21"/>
                                <w:szCs w:val="21"/>
                              </w:rPr>
                              <w:t>Detail the circumstances concerned</w:t>
                            </w:r>
                            <w:r w:rsidRPr="00324427"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 xml:space="preserve">: </w:t>
                            </w:r>
                          </w:p>
                          <w:p w:rsidR="00324427" w:rsidRPr="00324427" w:rsidRDefault="00324427" w:rsidP="00324427">
                            <w:pPr>
                              <w:ind w:left="1440" w:hanging="14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 xml:space="preserve">  </w:t>
                            </w:r>
                          </w:p>
                          <w:p w:rsidR="00324427" w:rsidRPr="00324427" w:rsidRDefault="00324427" w:rsidP="00324427">
                            <w:pPr>
                              <w:spacing w:before="104"/>
                              <w:ind w:left="128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42A49" id="_x0000_s1041" type="#_x0000_t202" style="position:absolute;margin-left:40.8pt;margin-top:14.75pt;width:522.6pt;height:151.2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" filled="f" strokeweight=".50714mm">
                <v:textbox inset="0,0,0,0">
                  <w:txbxContent>
                    <w:p w:rsidR="00324427" w:rsidRPr="00324427" w:rsidRDefault="00324427" w:rsidP="00324427">
                      <w:pPr>
                        <w:spacing w:before="104"/>
                        <w:ind w:left="128"/>
                        <w:rPr>
                          <w:b/>
                          <w:color w:val="010101"/>
                          <w:w w:val="110"/>
                          <w:sz w:val="21"/>
                        </w:rPr>
                      </w:pPr>
                      <w:r w:rsidRPr="00324427">
                        <w:rPr>
                          <w:b/>
                          <w:sz w:val="21"/>
                          <w:szCs w:val="21"/>
                        </w:rPr>
                        <w:t>Detail the circumstances concerned</w:t>
                      </w:r>
                      <w:r w:rsidRPr="00324427">
                        <w:rPr>
                          <w:b/>
                          <w:color w:val="010101"/>
                          <w:w w:val="110"/>
                          <w:sz w:val="21"/>
                        </w:rPr>
                        <w:t xml:space="preserve">: </w:t>
                      </w:r>
                    </w:p>
                    <w:p w:rsidR="00324427" w:rsidRPr="00324427" w:rsidRDefault="00324427" w:rsidP="00324427">
                      <w:pPr>
                        <w:ind w:left="1440" w:hanging="144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10101"/>
                          <w:w w:val="110"/>
                          <w:sz w:val="21"/>
                        </w:rPr>
                        <w:t xml:space="preserve">  </w:t>
                      </w:r>
                    </w:p>
                    <w:p w:rsidR="00324427" w:rsidRPr="00324427" w:rsidRDefault="00324427" w:rsidP="00324427">
                      <w:pPr>
                        <w:spacing w:before="104"/>
                        <w:ind w:left="128"/>
                        <w:rPr>
                          <w:sz w:val="2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24427" w:rsidRDefault="00324427">
      <w:pPr>
        <w:rPr>
          <w:sz w:val="15"/>
        </w:rPr>
      </w:pPr>
      <w:r>
        <w:rPr>
          <w:sz w:val="15"/>
        </w:rPr>
        <w:tab/>
      </w:r>
    </w:p>
    <w:p w:rsidR="00324427" w:rsidRDefault="00093783">
      <w:pPr>
        <w:rPr>
          <w:sz w:val="15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71F4B37" wp14:editId="469546C9">
                <wp:simplePos x="0" y="0"/>
                <wp:positionH relativeFrom="margin">
                  <wp:posOffset>502920</wp:posOffset>
                </wp:positionH>
                <wp:positionV relativeFrom="paragraph">
                  <wp:posOffset>203200</wp:posOffset>
                </wp:positionV>
                <wp:extent cx="6637020" cy="1706880"/>
                <wp:effectExtent l="0" t="0" r="1143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706880"/>
                        </a:xfrm>
                        <a:prstGeom prst="rect">
                          <a:avLst/>
                        </a:prstGeom>
                        <a:noFill/>
                        <a:ln w="182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27" w:rsidRPr="00093783" w:rsidRDefault="00093783" w:rsidP="00093783">
                            <w:pPr>
                              <w:spacing w:before="104"/>
                              <w:ind w:left="128"/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</w:pPr>
                            <w:r w:rsidRPr="00093783">
                              <w:rPr>
                                <w:b/>
                                <w:sz w:val="21"/>
                                <w:szCs w:val="21"/>
                              </w:rPr>
                              <w:t>N</w:t>
                            </w:r>
                            <w:r w:rsidRPr="00093783">
                              <w:rPr>
                                <w:b/>
                                <w:sz w:val="21"/>
                                <w:szCs w:val="21"/>
                              </w:rPr>
                              <w:t>ames and addresses of any witnesses who may be able to provide</w:t>
                            </w:r>
                            <w:r w:rsidRPr="00093783"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Pr="00093783">
                              <w:rPr>
                                <w:b/>
                                <w:sz w:val="21"/>
                                <w:szCs w:val="21"/>
                              </w:rPr>
                              <w:t>substantiating evidence</w:t>
                            </w:r>
                            <w:r w:rsidRPr="00093783">
                              <w:rPr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324427" w:rsidRPr="00093783" w:rsidRDefault="00324427" w:rsidP="00324427">
                            <w:pPr>
                              <w:spacing w:before="104"/>
                              <w:ind w:left="128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F4B37" id="_x0000_s1042" type="#_x0000_t202" style="position:absolute;margin-left:39.6pt;margin-top:16pt;width:522.6pt;height:134.4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" filled="f" strokeweight=".50714mm">
                <v:textbox inset="0,0,0,0">
                  <w:txbxContent>
                    <w:p w:rsidR="00324427" w:rsidRPr="00093783" w:rsidRDefault="00093783" w:rsidP="00093783">
                      <w:pPr>
                        <w:spacing w:before="104"/>
                        <w:ind w:left="128"/>
                        <w:rPr>
                          <w:b/>
                          <w:color w:val="010101"/>
                          <w:w w:val="110"/>
                          <w:sz w:val="21"/>
                        </w:rPr>
                      </w:pPr>
                      <w:r w:rsidRPr="00093783">
                        <w:rPr>
                          <w:b/>
                          <w:sz w:val="21"/>
                          <w:szCs w:val="21"/>
                        </w:rPr>
                        <w:t>N</w:t>
                      </w:r>
                      <w:r w:rsidRPr="00093783">
                        <w:rPr>
                          <w:b/>
                          <w:sz w:val="21"/>
                          <w:szCs w:val="21"/>
                        </w:rPr>
                        <w:t>ames and addresses of any witnesses who may be able to provide</w:t>
                      </w:r>
                      <w:r w:rsidRPr="00093783">
                        <w:rPr>
                          <w:b/>
                          <w:color w:val="010101"/>
                          <w:w w:val="110"/>
                          <w:sz w:val="21"/>
                        </w:rPr>
                        <w:t xml:space="preserve"> </w:t>
                      </w:r>
                      <w:r w:rsidRPr="00093783">
                        <w:rPr>
                          <w:b/>
                          <w:sz w:val="21"/>
                          <w:szCs w:val="21"/>
                        </w:rPr>
                        <w:t>substantiating evidence</w:t>
                      </w:r>
                      <w:r w:rsidRPr="00093783">
                        <w:rPr>
                          <w:b/>
                          <w:sz w:val="21"/>
                          <w:szCs w:val="21"/>
                        </w:rPr>
                        <w:t>:</w:t>
                      </w:r>
                    </w:p>
                    <w:p w:rsidR="00324427" w:rsidRPr="00093783" w:rsidRDefault="00324427" w:rsidP="00324427">
                      <w:pPr>
                        <w:spacing w:before="104"/>
                        <w:ind w:left="128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24427" w:rsidRDefault="00324427">
      <w:pPr>
        <w:rPr>
          <w:sz w:val="15"/>
        </w:rPr>
      </w:pPr>
      <w:r>
        <w:rPr>
          <w:sz w:val="15"/>
        </w:rPr>
        <w:tab/>
      </w:r>
    </w:p>
    <w:p w:rsidR="00324427" w:rsidRDefault="00093783">
      <w:pPr>
        <w:rPr>
          <w:sz w:val="15"/>
        </w:rPr>
        <w:sectPr w:rsidR="00324427">
          <w:footerReference w:type="default" r:id="rId12"/>
          <w:type w:val="continuous"/>
          <w:pgSz w:w="11870" w:h="16790"/>
          <w:pgMar w:top="0" w:right="0" w:bottom="400" w:left="0" w:header="720" w:footer="202" w:gutter="0"/>
          <w:cols w:space="720"/>
        </w:sect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93D3D84" wp14:editId="1D6DE83E">
                <wp:simplePos x="0" y="0"/>
                <wp:positionH relativeFrom="margin">
                  <wp:posOffset>533400</wp:posOffset>
                </wp:positionH>
                <wp:positionV relativeFrom="paragraph">
                  <wp:posOffset>266065</wp:posOffset>
                </wp:positionV>
                <wp:extent cx="6598920" cy="563880"/>
                <wp:effectExtent l="0" t="0" r="11430" b="26670"/>
                <wp:wrapTopAndBottom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563880"/>
                        </a:xfrm>
                        <a:prstGeom prst="rect">
                          <a:avLst/>
                        </a:prstGeom>
                        <a:noFill/>
                        <a:ln w="182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3783" w:rsidRPr="00093783" w:rsidRDefault="00093783" w:rsidP="00093783">
                            <w:pPr>
                              <w:spacing w:before="104"/>
                              <w:rPr>
                                <w:b/>
                                <w:color w:val="010101"/>
                                <w:w w:val="110"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Confirmation that you </w:t>
                            </w:r>
                            <w:r w:rsidRPr="00093783">
                              <w:rPr>
                                <w:b/>
                                <w:sz w:val="21"/>
                                <w:szCs w:val="21"/>
                              </w:rPr>
                              <w:t>r</w:t>
                            </w:r>
                            <w:r w:rsidRPr="00093783">
                              <w:rPr>
                                <w:b/>
                                <w:sz w:val="21"/>
                                <w:szCs w:val="21"/>
                              </w:rPr>
                              <w:t>equest a ruling from the ITBA Executive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:       YES / No   </w:t>
                            </w:r>
                            <w:r w:rsidRPr="0009378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093783">
                              <w:rPr>
                                <w:sz w:val="21"/>
                                <w:szCs w:val="21"/>
                              </w:rPr>
                              <w:t>delete as appropriate</w:t>
                            </w:r>
                            <w:r w:rsidRPr="0009378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93783" w:rsidRPr="00093783" w:rsidRDefault="00093783" w:rsidP="00093783">
                            <w:pPr>
                              <w:spacing w:before="104"/>
                              <w:ind w:left="128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3D84" id="_x0000_s1043" type="#_x0000_t202" style="position:absolute;margin-left:42pt;margin-top:20.95pt;width:519.6pt;height:44.4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" filled="f" strokeweight=".50714mm">
                <v:textbox inset="0,0,0,0">
                  <w:txbxContent>
                    <w:p w:rsidR="00093783" w:rsidRPr="00093783" w:rsidRDefault="00093783" w:rsidP="00093783">
                      <w:pPr>
                        <w:spacing w:before="104"/>
                        <w:rPr>
                          <w:b/>
                          <w:color w:val="010101"/>
                          <w:w w:val="110"/>
                          <w:sz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Confirmation that you </w:t>
                      </w:r>
                      <w:r w:rsidRPr="00093783">
                        <w:rPr>
                          <w:b/>
                          <w:sz w:val="21"/>
                          <w:szCs w:val="21"/>
                        </w:rPr>
                        <w:t>r</w:t>
                      </w:r>
                      <w:r w:rsidRPr="00093783">
                        <w:rPr>
                          <w:b/>
                          <w:sz w:val="21"/>
                          <w:szCs w:val="21"/>
                        </w:rPr>
                        <w:t>equest a ruling from the ITBA Executive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:       YES / No   </w:t>
                      </w:r>
                      <w:r w:rsidRPr="00093783">
                        <w:rPr>
                          <w:sz w:val="20"/>
                          <w:szCs w:val="20"/>
                        </w:rPr>
                        <w:t>(</w:t>
                      </w:r>
                      <w:r w:rsidRPr="00093783">
                        <w:rPr>
                          <w:sz w:val="21"/>
                          <w:szCs w:val="21"/>
                        </w:rPr>
                        <w:t>delete as appropriate</w:t>
                      </w:r>
                      <w:r w:rsidRPr="0009378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093783" w:rsidRPr="00093783" w:rsidRDefault="00093783" w:rsidP="00093783">
                      <w:pPr>
                        <w:spacing w:before="104"/>
                        <w:ind w:left="128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611B9" w:rsidRDefault="006E1922">
      <w:pPr>
        <w:spacing w:before="63"/>
        <w:ind w:left="605"/>
        <w:rPr>
          <w:b/>
          <w:color w:val="010101"/>
          <w:sz w:val="24"/>
        </w:rPr>
      </w:pPr>
      <w:r>
        <w:rPr>
          <w:b/>
          <w:color w:val="010101"/>
          <w:sz w:val="24"/>
        </w:rPr>
        <w:lastRenderedPageBreak/>
        <w:t>FOR OFFICE USE ONLY</w:t>
      </w:r>
      <w:r w:rsidR="002611B9">
        <w:rPr>
          <w:b/>
          <w:color w:val="010101"/>
          <w:sz w:val="24"/>
        </w:rPr>
        <w:t xml:space="preserve">                        </w:t>
      </w:r>
    </w:p>
    <w:p w:rsidR="0014752C" w:rsidRDefault="002611B9" w:rsidP="002611B9">
      <w:pPr>
        <w:spacing w:before="63"/>
        <w:ind w:left="4925" w:firstLine="115"/>
        <w:rPr>
          <w:b/>
          <w:sz w:val="24"/>
        </w:rPr>
      </w:pPr>
      <w:r>
        <w:rPr>
          <w:b/>
          <w:color w:val="010101"/>
          <w:sz w:val="24"/>
        </w:rPr>
        <w:t xml:space="preserve">   </w:t>
      </w:r>
      <w:r>
        <w:rPr>
          <w:rFonts w:ascii="Calibri" w:hAnsi="Calibri"/>
          <w:noProof/>
          <w:lang w:val="en-IE" w:eastAsia="en-IE"/>
        </w:rPr>
        <w:drawing>
          <wp:inline distT="0" distB="0" distL="0" distR="0" wp14:anchorId="42E3B7BE" wp14:editId="350CDCB3">
            <wp:extent cx="733425" cy="733425"/>
            <wp:effectExtent l="0" t="0" r="9525" b="9525"/>
            <wp:docPr id="28" name="yui_3_16_0_ym19_1_1472257852036_5215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72257852036_5215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2C" w:rsidRDefault="0014752C">
      <w:pPr>
        <w:pStyle w:val="BodyText"/>
        <w:rPr>
          <w:b/>
          <w:sz w:val="20"/>
        </w:rPr>
      </w:pPr>
    </w:p>
    <w:p w:rsidR="0014752C" w:rsidRDefault="002C4E02">
      <w:pPr>
        <w:pStyle w:val="BodyText"/>
        <w:spacing w:before="10"/>
        <w:rPr>
          <w:b/>
          <w:sz w:val="1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ragraph">
                  <wp:posOffset>114300</wp:posOffset>
                </wp:positionV>
                <wp:extent cx="6767195" cy="1271905"/>
                <wp:effectExtent l="15240" t="10795" r="18415" b="1270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1271905"/>
                        </a:xfrm>
                        <a:prstGeom prst="rect">
                          <a:avLst/>
                        </a:prstGeom>
                        <a:noFill/>
                        <a:ln w="182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52C" w:rsidRDefault="006E1922">
                            <w:pPr>
                              <w:pStyle w:val="BodyText"/>
                              <w:spacing w:before="61"/>
                              <w:ind w:left="133"/>
                            </w:pPr>
                            <w:r>
                              <w:rPr>
                                <w:color w:val="010101"/>
                                <w:w w:val="110"/>
                              </w:rPr>
                              <w:t>Complaint Tracker Reference Code:</w:t>
                            </w:r>
                          </w:p>
                          <w:p w:rsidR="0014752C" w:rsidRDefault="002611B9">
                            <w:pPr>
                              <w:pStyle w:val="BodyText"/>
                              <w:spacing w:line="720" w:lineRule="atLeast"/>
                              <w:ind w:left="137" w:right="5627"/>
                            </w:pPr>
                            <w:r>
                              <w:rPr>
                                <w:color w:val="010101"/>
                                <w:w w:val="115"/>
                              </w:rPr>
                              <w:t xml:space="preserve">Name of ITBA </w:t>
                            </w:r>
                            <w:r w:rsidR="00236D38">
                              <w:rPr>
                                <w:color w:val="010101"/>
                                <w:w w:val="115"/>
                              </w:rPr>
                              <w:t>m</w:t>
                            </w:r>
                            <w:r w:rsidR="006E1922">
                              <w:rPr>
                                <w:color w:val="010101"/>
                                <w:w w:val="115"/>
                              </w:rPr>
                              <w:t>ember taking complaint: Name of person</w:t>
                            </w:r>
                            <w:r>
                              <w:rPr>
                                <w:color w:val="010101"/>
                                <w:w w:val="115"/>
                              </w:rPr>
                              <w:t>(s)</w:t>
                            </w:r>
                            <w:r w:rsidR="006E1922">
                              <w:rPr>
                                <w:color w:val="010101"/>
                                <w:w w:val="115"/>
                              </w:rPr>
                              <w:t xml:space="preserve"> investigating complaint: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30.45pt;margin-top:9pt;width:532.85pt;height:100.15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" filled="f" strokeweight=".50714mm">
                <v:textbox inset="0,0,0,0">
                  <w:txbxContent>
                    <w:p w:rsidR="0014752C" w:rsidRDefault="006E1922">
                      <w:pPr>
                        <w:pStyle w:val="BodyText"/>
                        <w:spacing w:before="61"/>
                        <w:ind w:left="133"/>
                      </w:pPr>
                      <w:r>
                        <w:rPr>
                          <w:color w:val="010101"/>
                          <w:w w:val="110"/>
                        </w:rPr>
                        <w:t>Complaint Tracker Reference Code:</w:t>
                      </w:r>
                    </w:p>
                    <w:p w:rsidR="0014752C" w:rsidRDefault="002611B9">
                      <w:pPr>
                        <w:pStyle w:val="BodyText"/>
                        <w:spacing w:line="720" w:lineRule="atLeast"/>
                        <w:ind w:left="137" w:right="5627"/>
                      </w:pPr>
                      <w:r>
                        <w:rPr>
                          <w:color w:val="010101"/>
                          <w:w w:val="115"/>
                        </w:rPr>
                        <w:t xml:space="preserve">Name of ITBA </w:t>
                      </w:r>
                      <w:r w:rsidR="00236D38">
                        <w:rPr>
                          <w:color w:val="010101"/>
                          <w:w w:val="115"/>
                        </w:rPr>
                        <w:t>m</w:t>
                      </w:r>
                      <w:r w:rsidR="006E1922">
                        <w:rPr>
                          <w:color w:val="010101"/>
                          <w:w w:val="115"/>
                        </w:rPr>
                        <w:t>ember taking complaint: Name of person</w:t>
                      </w:r>
                      <w:r>
                        <w:rPr>
                          <w:color w:val="010101"/>
                          <w:w w:val="115"/>
                        </w:rPr>
                        <w:t>(s)</w:t>
                      </w:r>
                      <w:r w:rsidR="006E1922">
                        <w:rPr>
                          <w:color w:val="010101"/>
                          <w:w w:val="115"/>
                        </w:rPr>
                        <w:t xml:space="preserve"> investigating complaint: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ragraph">
                  <wp:posOffset>1574165</wp:posOffset>
                </wp:positionV>
                <wp:extent cx="6767195" cy="2868295"/>
                <wp:effectExtent l="15240" t="13335" r="18415" b="1397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2868295"/>
                        </a:xfrm>
                        <a:prstGeom prst="rect">
                          <a:avLst/>
                        </a:prstGeom>
                        <a:noFill/>
                        <a:ln w="182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52C" w:rsidRDefault="006E1922">
                            <w:pPr>
                              <w:pStyle w:val="BodyText"/>
                              <w:spacing w:before="119"/>
                              <w:ind w:left="136"/>
                            </w:pPr>
                            <w:r>
                              <w:rPr>
                                <w:color w:val="010101"/>
                                <w:w w:val="115"/>
                              </w:rPr>
                              <w:t>Results of investigation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30.45pt;margin-top:123.95pt;width:532.85pt;height:225.85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" filled="f" strokeweight=".50714mm">
                <v:textbox inset="0,0,0,0">
                  <w:txbxContent>
                    <w:p w:rsidR="0014752C" w:rsidRDefault="006E1922">
                      <w:pPr>
                        <w:pStyle w:val="BodyText"/>
                        <w:spacing w:before="119"/>
                        <w:ind w:left="136"/>
                      </w:pPr>
                      <w:r>
                        <w:rPr>
                          <w:color w:val="010101"/>
                          <w:w w:val="115"/>
                        </w:rPr>
                        <w:t>Results of investigation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389255</wp:posOffset>
                </wp:positionH>
                <wp:positionV relativeFrom="paragraph">
                  <wp:posOffset>4630420</wp:posOffset>
                </wp:positionV>
                <wp:extent cx="6767195" cy="2868295"/>
                <wp:effectExtent l="17780" t="12065" r="15875" b="1524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2868295"/>
                        </a:xfrm>
                        <a:prstGeom prst="rect">
                          <a:avLst/>
                        </a:prstGeom>
                        <a:noFill/>
                        <a:ln w="182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52C" w:rsidRDefault="006E1922">
                            <w:pPr>
                              <w:pStyle w:val="BodyText"/>
                              <w:spacing w:before="133"/>
                              <w:ind w:left="134"/>
                            </w:pPr>
                            <w:r>
                              <w:rPr>
                                <w:color w:val="010101"/>
                                <w:w w:val="115"/>
                              </w:rPr>
                              <w:t>Action(s) taken</w:t>
                            </w:r>
                          </w:p>
                          <w:p w:rsidR="008A03F5" w:rsidRDefault="008A03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1" type="#_x0000_t202" style="position:absolute;margin-left:30.65pt;margin-top:364.6pt;width:532.85pt;height:225.85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" filled="f" strokeweight=".50714mm">
                <v:textbox inset="0,0,0,0">
                  <w:txbxContent>
                    <w:p w:rsidR="0014752C" w:rsidRDefault="006E1922">
                      <w:pPr>
                        <w:pStyle w:val="BodyText"/>
                        <w:spacing w:before="133"/>
                        <w:ind w:left="134"/>
                      </w:pPr>
                      <w:r>
                        <w:rPr>
                          <w:color w:val="010101"/>
                          <w:w w:val="115"/>
                        </w:rPr>
                        <w:t>Action(s) taken</w:t>
                      </w:r>
                    </w:p>
                    <w:p w:rsidR="008A03F5" w:rsidRDefault="008A03F5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7680960</wp:posOffset>
                </wp:positionV>
                <wp:extent cx="6791325" cy="0"/>
                <wp:effectExtent l="15240" t="14605" r="13335" b="1397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18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C531B" id="Line 3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pt,604.8pt" to="564.45pt,6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Jb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" strokeweight=".50689mm">
                <w10:wrap type="topAndBottom" anchorx="page"/>
              </v:line>
            </w:pict>
          </mc:Fallback>
        </mc:AlternateContent>
      </w:r>
    </w:p>
    <w:p w:rsidR="0014752C" w:rsidRDefault="0014752C">
      <w:pPr>
        <w:pStyle w:val="BodyText"/>
        <w:spacing w:before="3"/>
        <w:rPr>
          <w:b/>
          <w:sz w:val="17"/>
        </w:rPr>
      </w:pPr>
    </w:p>
    <w:p w:rsidR="0014752C" w:rsidRDefault="0014752C">
      <w:pPr>
        <w:pStyle w:val="BodyText"/>
        <w:spacing w:before="3"/>
        <w:rPr>
          <w:b/>
          <w:sz w:val="17"/>
        </w:rPr>
      </w:pPr>
    </w:p>
    <w:p w:rsidR="0014752C" w:rsidRDefault="0014752C">
      <w:pPr>
        <w:pStyle w:val="BodyText"/>
        <w:spacing w:before="5"/>
        <w:rPr>
          <w:b/>
          <w:sz w:val="16"/>
        </w:rPr>
      </w:pPr>
    </w:p>
    <w:p w:rsidR="0014752C" w:rsidRDefault="006E1922">
      <w:pPr>
        <w:spacing w:before="108"/>
        <w:ind w:left="758"/>
        <w:rPr>
          <w:b/>
          <w:color w:val="010101"/>
          <w:w w:val="105"/>
          <w:sz w:val="20"/>
          <w:szCs w:val="20"/>
        </w:rPr>
      </w:pPr>
      <w:r w:rsidRPr="002611B9">
        <w:rPr>
          <w:b/>
          <w:color w:val="010101"/>
          <w:w w:val="105"/>
          <w:sz w:val="20"/>
          <w:szCs w:val="20"/>
        </w:rPr>
        <w:t>Date complainant contacted with the results of the invest</w:t>
      </w:r>
      <w:r w:rsidR="002C4E02">
        <w:rPr>
          <w:b/>
          <w:color w:val="010101"/>
          <w:w w:val="105"/>
          <w:sz w:val="20"/>
          <w:szCs w:val="20"/>
        </w:rPr>
        <w:t xml:space="preserve">igation and action(s) taken: (   /   /     </w:t>
      </w:r>
      <w:r w:rsidRPr="002611B9">
        <w:rPr>
          <w:b/>
          <w:color w:val="010101"/>
          <w:w w:val="105"/>
          <w:sz w:val="20"/>
          <w:szCs w:val="20"/>
        </w:rPr>
        <w:t>)</w:t>
      </w:r>
    </w:p>
    <w:p w:rsidR="006C477A" w:rsidRDefault="006C477A">
      <w:pPr>
        <w:spacing w:before="108"/>
        <w:ind w:left="758"/>
        <w:rPr>
          <w:b/>
          <w:color w:val="010101"/>
          <w:w w:val="105"/>
          <w:sz w:val="20"/>
          <w:szCs w:val="20"/>
        </w:rPr>
      </w:pPr>
    </w:p>
    <w:p w:rsidR="006C477A" w:rsidRDefault="006C477A">
      <w:pPr>
        <w:spacing w:before="108"/>
        <w:ind w:left="758"/>
        <w:rPr>
          <w:b/>
          <w:color w:val="010101"/>
          <w:w w:val="105"/>
          <w:sz w:val="20"/>
          <w:szCs w:val="20"/>
        </w:rPr>
      </w:pPr>
    </w:p>
    <w:p w:rsidR="006C477A" w:rsidRDefault="006C477A">
      <w:pPr>
        <w:spacing w:before="108"/>
        <w:ind w:left="758"/>
        <w:rPr>
          <w:b/>
          <w:color w:val="010101"/>
          <w:w w:val="105"/>
          <w:sz w:val="20"/>
          <w:szCs w:val="20"/>
        </w:rPr>
      </w:pPr>
    </w:p>
    <w:p w:rsidR="006C477A" w:rsidRPr="002611B9" w:rsidRDefault="006C477A">
      <w:pPr>
        <w:spacing w:before="108"/>
        <w:ind w:left="758"/>
        <w:rPr>
          <w:b/>
          <w:sz w:val="20"/>
          <w:szCs w:val="20"/>
        </w:rPr>
      </w:pPr>
    </w:p>
    <w:p w:rsidR="0014752C" w:rsidRDefault="002C4E02">
      <w:pPr>
        <w:pStyle w:val="BodyText"/>
        <w:spacing w:before="8"/>
        <w:rPr>
          <w:b/>
          <w:sz w:val="1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112395</wp:posOffset>
                </wp:positionV>
                <wp:extent cx="6791325" cy="0"/>
                <wp:effectExtent l="15240" t="12700" r="13335" b="1587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18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D9E1A" id="Line 2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pt,8.85pt" to="564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7/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" strokeweight=".50689mm">
                <w10:wrap type="topAndBottom" anchorx="page"/>
              </v:line>
            </w:pict>
          </mc:Fallback>
        </mc:AlternateContent>
      </w:r>
    </w:p>
    <w:sectPr w:rsidR="0014752C">
      <w:pgSz w:w="11870" w:h="16790"/>
      <w:pgMar w:top="360" w:right="0" w:bottom="400" w:left="0" w:header="0" w:footer="2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E2" w:rsidRDefault="002169E2">
      <w:r>
        <w:separator/>
      </w:r>
    </w:p>
  </w:endnote>
  <w:endnote w:type="continuationSeparator" w:id="0">
    <w:p w:rsidR="002169E2" w:rsidRDefault="0021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2C" w:rsidRDefault="006E1922">
    <w:pPr>
      <w:pStyle w:val="BodyText"/>
      <w:spacing w:line="14" w:lineRule="auto"/>
      <w:rPr>
        <w:sz w:val="20"/>
      </w:rPr>
    </w:pPr>
    <w:r w:rsidRPr="002C4E02">
      <w:rPr>
        <w:noProof/>
        <w:lang w:val="en-IE" w:eastAsia="en-IE"/>
      </w:rPr>
      <w:drawing>
        <wp:anchor distT="0" distB="0" distL="0" distR="0" simplePos="0" relativeHeight="268431719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10401375</wp:posOffset>
          </wp:positionV>
          <wp:extent cx="7533913" cy="2554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3913" cy="255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E2" w:rsidRDefault="002169E2">
      <w:r>
        <w:separator/>
      </w:r>
    </w:p>
  </w:footnote>
  <w:footnote w:type="continuationSeparator" w:id="0">
    <w:p w:rsidR="002169E2" w:rsidRDefault="00216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2C"/>
    <w:rsid w:val="00093783"/>
    <w:rsid w:val="0014752C"/>
    <w:rsid w:val="00201694"/>
    <w:rsid w:val="002169E2"/>
    <w:rsid w:val="00236D38"/>
    <w:rsid w:val="002611B9"/>
    <w:rsid w:val="002768C6"/>
    <w:rsid w:val="002C4E02"/>
    <w:rsid w:val="00324427"/>
    <w:rsid w:val="004B0198"/>
    <w:rsid w:val="006C477A"/>
    <w:rsid w:val="006E1922"/>
    <w:rsid w:val="00731533"/>
    <w:rsid w:val="00805AB5"/>
    <w:rsid w:val="00836CCF"/>
    <w:rsid w:val="008A03F5"/>
    <w:rsid w:val="009C3EA7"/>
    <w:rsid w:val="00A23090"/>
    <w:rsid w:val="00BE060D"/>
    <w:rsid w:val="00C7240B"/>
    <w:rsid w:val="00F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9A5E9-ED5B-4C1F-80E2-BF6D515A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611B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E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4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E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secretary.executive@tenpinbowling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Donagh</dc:creator>
  <cp:lastModifiedBy>James Donagh</cp:lastModifiedBy>
  <cp:revision>3</cp:revision>
  <cp:lastPrinted>2019-05-20T16:23:00Z</cp:lastPrinted>
  <dcterms:created xsi:type="dcterms:W3CDTF">2019-05-20T16:20:00Z</dcterms:created>
  <dcterms:modified xsi:type="dcterms:W3CDTF">2019-05-20T16:24:00Z</dcterms:modified>
</cp:coreProperties>
</file>